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Stor illustrasjon av Berger, Kim, Sala, Mander og anda-Iben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222222"/>
          <w:sz w:val="34"/>
          <w:szCs w:val="34"/>
        </w:rPr>
      </w:pPr>
      <w:bookmarkStart w:colFirst="0" w:colLast="0" w:name="_sdw6xlinfdd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ffffff" w:val="clear"/>
        <w:spacing w:after="80" w:lineRule="auto"/>
        <w:rPr>
          <w:b w:val="1"/>
          <w:bCs w:val="1"/>
          <w:color w:val="222222"/>
          <w:sz w:val="34"/>
          <w:szCs w:val="34"/>
        </w:rPr>
      </w:pPr>
      <w:bookmarkStart w:colFirst="0" w:colLast="0" w:name="_7pxbiwpgr3a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hd w:fill="ffffff" w:val="clear"/>
        <w:spacing w:before="480" w:lineRule="auto"/>
        <w:rPr>
          <w:b w:val="1"/>
          <w:bCs w:val="1"/>
          <w:color w:val="222222"/>
          <w:sz w:val="46"/>
          <w:szCs w:val="46"/>
        </w:rPr>
      </w:pPr>
      <w:bookmarkStart w:colFirst="0" w:colLast="0" w:name="_lk2eomr3jfsx" w:id="2"/>
      <w:bookmarkEnd w:id="2"/>
      <w:r w:rsidDel="00000000" w:rsidR="00000000" w:rsidRPr="00000000">
        <w:rPr>
          <w:b w:val="1"/>
          <w:bCs w:val="1"/>
          <w:color w:val="222222"/>
          <w:sz w:val="46"/>
          <w:szCs w:val="46"/>
          <w:rtl w:val="0"/>
        </w:rPr>
        <w:t xml:space="preserve">Velkommen til Vannuniverset!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Her skal vi bli kjent med vennene våre – beverne Berger og Kim, salamandrene Sala og Mander og anda Iben.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Berger og Kim</w:t>
      </w:r>
      <w:r w:rsidDel="00000000" w:rsidR="00000000" w:rsidRPr="00000000">
        <w:rPr>
          <w:color w:val="222222"/>
          <w:rtl w:val="0"/>
        </w:rPr>
        <w:t xml:space="preserve"> er trygge og lekne rollemodeller som viser hvordan vi kan utforske vann på en sikker måte. De elsker å plaske, sprute, undersøke og lage bobler sammen med barna.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Sala og Mander</w:t>
      </w:r>
      <w:r w:rsidDel="00000000" w:rsidR="00000000" w:rsidRPr="00000000">
        <w:rPr>
          <w:color w:val="222222"/>
          <w:rtl w:val="0"/>
        </w:rPr>
        <w:t xml:space="preserve"> er nysgjerrige eventyrere som liker å utforske vannmiljøer i sitt eget tempo. Sammen oppdager de hva kroppen kan mestre, hvordan vi kan ta gode valg og hvor grensene våre går.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Iben</w:t>
      </w:r>
      <w:r w:rsidDel="00000000" w:rsidR="00000000" w:rsidRPr="00000000">
        <w:rPr>
          <w:color w:val="222222"/>
          <w:rtl w:val="0"/>
        </w:rPr>
        <w:t xml:space="preserve"> er den hemmelige anda som gjemmer seg i alle bildene våre. Klarer du å finne henne? Noen ganger er hun på steder som får oss til å tenke: «Er dette lurt?» og «Hva er et trygt valg?»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Sammen skal vi: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leke og utforske vann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kjenne på vann med hele kroppen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øve på å lytte til den trygge voksne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passe på hverandre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lære å ta gode valg i, på og ved vann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du klar for å bli med på eventyr i Vannuniverset?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